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CE" w:rsidRPr="00D0285C" w:rsidRDefault="00D0285C" w:rsidP="00D02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285C">
        <w:rPr>
          <w:rFonts w:ascii="Times New Roman" w:hAnsi="Times New Roman" w:cs="Times New Roman"/>
          <w:b/>
          <w:sz w:val="28"/>
          <w:szCs w:val="28"/>
        </w:rPr>
        <w:t>Профилактика коронавируса</w:t>
      </w:r>
    </w:p>
    <w:bookmarkEnd w:id="0"/>
    <w:p w:rsidR="00AC0130" w:rsidRPr="00C1450E" w:rsidRDefault="00ED75C7" w:rsidP="00C1450E">
      <w:pPr>
        <w:jc w:val="both"/>
        <w:rPr>
          <w:rFonts w:ascii="Times New Roman" w:hAnsi="Times New Roman" w:cs="Times New Roman"/>
          <w:sz w:val="28"/>
          <w:szCs w:val="28"/>
        </w:rPr>
      </w:pPr>
      <w:r w:rsidRPr="00C1450E">
        <w:rPr>
          <w:rFonts w:ascii="Times New Roman" w:hAnsi="Times New Roman" w:cs="Times New Roman"/>
          <w:sz w:val="28"/>
          <w:szCs w:val="28"/>
        </w:rPr>
        <w:t xml:space="preserve">Образовательную и воспитательную деятельность мы организуем с учетом санитарно-эпидемиологических правил Роспотребнадзора, которые он написал для детских садов. Утром, когда воспитанники приходят в детский сад, </w:t>
      </w:r>
      <w:r w:rsidR="00C1450E">
        <w:rPr>
          <w:rFonts w:ascii="Times New Roman" w:hAnsi="Times New Roman" w:cs="Times New Roman"/>
          <w:sz w:val="28"/>
          <w:szCs w:val="28"/>
        </w:rPr>
        <w:t>каждый родитель (законный представитель)</w:t>
      </w:r>
      <w:r w:rsidRPr="00C1450E">
        <w:rPr>
          <w:rFonts w:ascii="Times New Roman" w:hAnsi="Times New Roman" w:cs="Times New Roman"/>
          <w:sz w:val="28"/>
          <w:szCs w:val="28"/>
        </w:rPr>
        <w:t xml:space="preserve"> измеряет </w:t>
      </w:r>
      <w:r w:rsidR="00C1450E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C1450E">
        <w:rPr>
          <w:rFonts w:ascii="Times New Roman" w:hAnsi="Times New Roman" w:cs="Times New Roman"/>
          <w:sz w:val="28"/>
          <w:szCs w:val="28"/>
        </w:rPr>
        <w:t xml:space="preserve">температуру. Детей с признаками инфекционных заболеваний в группу не пускает. В течение дня воспитатели следят, чтобы дети тщательно мыли руки с мылом, а раз в три часа дезинфицировали антисептиком. Во время занятий ребенок сидит за своим столом. Расстояние между столами – полтора метра. Также и кровати стараемся расставить на максимальном удалении. Чтобы дети меньше контактировали друг с другом в закрытом помещении, воспитатели стали дольше с ними гулять. </w:t>
      </w:r>
      <w:r w:rsidR="004E4CCE">
        <w:rPr>
          <w:rFonts w:ascii="Times New Roman" w:hAnsi="Times New Roman" w:cs="Times New Roman"/>
          <w:sz w:val="28"/>
          <w:szCs w:val="28"/>
        </w:rPr>
        <w:t>По возможности н</w:t>
      </w:r>
      <w:r w:rsidRPr="00C1450E">
        <w:rPr>
          <w:rFonts w:ascii="Times New Roman" w:hAnsi="Times New Roman" w:cs="Times New Roman"/>
          <w:sz w:val="28"/>
          <w:szCs w:val="28"/>
        </w:rPr>
        <w:t>а свежем воздухе проводят и занятия. Все оборудование и выносной инвентарь дезинфицируют после прогулки. В группах, пока дети на улице, проводят дезинфекцию и уборку. Протирают мебель, игрушки, обеззараживают воздух. Для этого у нас есть специальные бактерицидные облучатели. Повара готовят пищу только в масках и перчатках.</w:t>
      </w:r>
    </w:p>
    <w:sectPr w:rsidR="00AC0130" w:rsidRPr="00C1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C7"/>
    <w:rsid w:val="004E4CCE"/>
    <w:rsid w:val="00AC0130"/>
    <w:rsid w:val="00C1450E"/>
    <w:rsid w:val="00D0285C"/>
    <w:rsid w:val="00E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E3BA"/>
  <w15:chartTrackingRefBased/>
  <w15:docId w15:val="{033D1913-2E08-4668-8630-DDC511D1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2020-09-14T23:01:00Z</dcterms:created>
  <dcterms:modified xsi:type="dcterms:W3CDTF">2020-09-14T23:07:00Z</dcterms:modified>
</cp:coreProperties>
</file>